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25" w:rsidRPr="00FD3371" w:rsidRDefault="00967C25" w:rsidP="00967C25">
      <w:pPr>
        <w:jc w:val="center"/>
        <w:rPr>
          <w:b/>
          <w:sz w:val="28"/>
          <w:szCs w:val="28"/>
        </w:rPr>
      </w:pPr>
      <w:r w:rsidRPr="00FD3371">
        <w:rPr>
          <w:rFonts w:hint="eastAsia"/>
          <w:b/>
          <w:sz w:val="28"/>
          <w:szCs w:val="28"/>
        </w:rPr>
        <w:t>关于《大学生互联网创业指导专项资金》申报工作的通知</w:t>
      </w:r>
    </w:p>
    <w:p w:rsidR="00967C25" w:rsidRDefault="00967C25" w:rsidP="00967C25">
      <w:pPr>
        <w:rPr>
          <w:sz w:val="24"/>
          <w:szCs w:val="24"/>
        </w:rPr>
      </w:pPr>
    </w:p>
    <w:p w:rsidR="00967C25" w:rsidRPr="00FD3371" w:rsidRDefault="00967C25" w:rsidP="00967C25">
      <w:pPr>
        <w:rPr>
          <w:sz w:val="24"/>
          <w:szCs w:val="24"/>
        </w:rPr>
      </w:pPr>
      <w:r w:rsidRPr="00FD3371">
        <w:rPr>
          <w:rFonts w:hint="eastAsia"/>
          <w:sz w:val="24"/>
          <w:szCs w:val="24"/>
        </w:rPr>
        <w:t>各</w:t>
      </w:r>
      <w:r>
        <w:rPr>
          <w:rFonts w:hint="eastAsia"/>
          <w:sz w:val="24"/>
          <w:szCs w:val="24"/>
        </w:rPr>
        <w:t>二级学院</w:t>
      </w:r>
      <w:r w:rsidRPr="00FD3371">
        <w:rPr>
          <w:rFonts w:hint="eastAsia"/>
          <w:sz w:val="24"/>
          <w:szCs w:val="24"/>
        </w:rPr>
        <w:t>：</w:t>
      </w:r>
    </w:p>
    <w:p w:rsidR="00967C25" w:rsidRPr="00967C25" w:rsidRDefault="00967C25" w:rsidP="00967C2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近期</w:t>
      </w:r>
      <w:r>
        <w:rPr>
          <w:sz w:val="24"/>
          <w:szCs w:val="24"/>
        </w:rPr>
        <w:t>接到</w:t>
      </w:r>
      <w:proofErr w:type="gramStart"/>
      <w:r>
        <w:rPr>
          <w:rFonts w:hint="eastAsia"/>
          <w:sz w:val="24"/>
          <w:szCs w:val="24"/>
        </w:rPr>
        <w:t>《</w:t>
      </w:r>
      <w:proofErr w:type="gramEnd"/>
      <w:r w:rsidRPr="00967C25">
        <w:rPr>
          <w:rFonts w:hint="eastAsia"/>
          <w:sz w:val="24"/>
          <w:szCs w:val="24"/>
        </w:rPr>
        <w:t>关于</w:t>
      </w:r>
      <w:proofErr w:type="gramStart"/>
      <w:r w:rsidRPr="00967C25">
        <w:rPr>
          <w:rFonts w:hint="eastAsia"/>
          <w:sz w:val="24"/>
          <w:szCs w:val="24"/>
        </w:rPr>
        <w:t>《</w:t>
      </w:r>
      <w:proofErr w:type="gramEnd"/>
      <w:r w:rsidRPr="00967C25">
        <w:rPr>
          <w:rFonts w:hint="eastAsia"/>
          <w:sz w:val="24"/>
          <w:szCs w:val="24"/>
        </w:rPr>
        <w:t>大学生互联网创业指导专项资金</w:t>
      </w:r>
      <w:proofErr w:type="gramStart"/>
      <w:r w:rsidRPr="00967C25">
        <w:rPr>
          <w:rFonts w:hint="eastAsia"/>
          <w:sz w:val="24"/>
          <w:szCs w:val="24"/>
        </w:rPr>
        <w:t>》</w:t>
      </w:r>
      <w:proofErr w:type="gramEnd"/>
      <w:r w:rsidRPr="00967C25">
        <w:rPr>
          <w:rFonts w:hint="eastAsia"/>
          <w:sz w:val="24"/>
          <w:szCs w:val="24"/>
        </w:rPr>
        <w:t>申报工作的通知</w:t>
      </w:r>
      <w:proofErr w:type="gramStart"/>
      <w:r>
        <w:rPr>
          <w:rFonts w:hint="eastAsia"/>
          <w:sz w:val="24"/>
          <w:szCs w:val="24"/>
        </w:rPr>
        <w:t>》</w:t>
      </w:r>
      <w:proofErr w:type="gramEnd"/>
      <w:r>
        <w:rPr>
          <w:rFonts w:hint="eastAsia"/>
          <w:sz w:val="24"/>
          <w:szCs w:val="24"/>
        </w:rPr>
        <w:t>，为</w:t>
      </w:r>
      <w:r>
        <w:rPr>
          <w:sz w:val="24"/>
          <w:szCs w:val="24"/>
        </w:rPr>
        <w:t>了做好申报工作，现将相关</w:t>
      </w:r>
      <w:r>
        <w:rPr>
          <w:rFonts w:hint="eastAsia"/>
          <w:sz w:val="24"/>
          <w:szCs w:val="24"/>
        </w:rPr>
        <w:t>要求</w:t>
      </w:r>
      <w:r>
        <w:rPr>
          <w:sz w:val="24"/>
          <w:szCs w:val="24"/>
        </w:rPr>
        <w:t>通知如下，请积极组织申报。</w:t>
      </w:r>
      <w:r>
        <w:rPr>
          <w:rFonts w:hint="eastAsia"/>
          <w:sz w:val="24"/>
          <w:szCs w:val="24"/>
        </w:rPr>
        <w:t>（相关</w:t>
      </w:r>
      <w:r>
        <w:rPr>
          <w:sz w:val="24"/>
          <w:szCs w:val="24"/>
        </w:rPr>
        <w:t>信息也可查询</w:t>
      </w:r>
      <w:r>
        <w:rPr>
          <w:rFonts w:hint="eastAsia"/>
          <w:sz w:val="24"/>
          <w:szCs w:val="24"/>
        </w:rPr>
        <w:t xml:space="preserve"> </w:t>
      </w:r>
      <w:r w:rsidRPr="00FD3371">
        <w:rPr>
          <w:sz w:val="24"/>
          <w:szCs w:val="24"/>
        </w:rPr>
        <w:t>高</w:t>
      </w:r>
      <w:proofErr w:type="gramStart"/>
      <w:r w:rsidRPr="00FD3371">
        <w:rPr>
          <w:sz w:val="24"/>
          <w:szCs w:val="24"/>
        </w:rPr>
        <w:t>展会</w:t>
      </w:r>
      <w:r>
        <w:rPr>
          <w:rFonts w:hint="eastAsia"/>
          <w:sz w:val="24"/>
          <w:szCs w:val="24"/>
        </w:rPr>
        <w:t>官网</w:t>
      </w:r>
      <w:proofErr w:type="gramEnd"/>
      <w:r w:rsidRPr="00967C25">
        <w:rPr>
          <w:sz w:val="24"/>
          <w:szCs w:val="24"/>
        </w:rPr>
        <w:t>http://www.chneduexpo.org/</w:t>
      </w:r>
      <w:r>
        <w:rPr>
          <w:rFonts w:hint="eastAsia"/>
          <w:sz w:val="24"/>
          <w:szCs w:val="24"/>
        </w:rPr>
        <w:t>）</w:t>
      </w:r>
      <w:r w:rsidR="00056C27">
        <w:rPr>
          <w:rFonts w:hint="eastAsia"/>
          <w:sz w:val="24"/>
          <w:szCs w:val="24"/>
        </w:rPr>
        <w:t>。</w:t>
      </w:r>
    </w:p>
    <w:p w:rsidR="00967C25" w:rsidRPr="00FD3371" w:rsidRDefault="00967C25" w:rsidP="00967C25">
      <w:pPr>
        <w:ind w:firstLineChars="200" w:firstLine="480"/>
        <w:rPr>
          <w:sz w:val="24"/>
          <w:szCs w:val="24"/>
        </w:rPr>
      </w:pPr>
      <w:r w:rsidRPr="00FD3371">
        <w:rPr>
          <w:rFonts w:hint="eastAsia"/>
          <w:sz w:val="24"/>
          <w:szCs w:val="24"/>
        </w:rPr>
        <w:t>为加强新时期经济转型升级研究，服务创新经济发展，根据中共上海市委十届八次全会审议并通过的《关于加快建设具有全球影响力的科技创新中心的意见》文件精神的指示，高等院校展示会组委会（以下简称“高展会”）设立《大学生互联网创业指导专项资金》项目，扶持各高校大学生互联网创业工作，现将</w:t>
      </w:r>
      <w:r w:rsidRPr="00FD3371">
        <w:rPr>
          <w:sz w:val="24"/>
          <w:szCs w:val="24"/>
        </w:rPr>
        <w:t>2018年度项目申报工作有关事项通知如下：</w:t>
      </w:r>
    </w:p>
    <w:p w:rsidR="00967C25" w:rsidRPr="00FD3371" w:rsidRDefault="00967C25" w:rsidP="00967C25">
      <w:pPr>
        <w:ind w:firstLineChars="200" w:firstLine="480"/>
        <w:rPr>
          <w:sz w:val="24"/>
          <w:szCs w:val="24"/>
        </w:rPr>
      </w:pPr>
      <w:r w:rsidRPr="00FD3371">
        <w:rPr>
          <w:rFonts w:hint="eastAsia"/>
          <w:sz w:val="24"/>
          <w:szCs w:val="24"/>
        </w:rPr>
        <w:t>一、项目类别和资助金额</w:t>
      </w:r>
    </w:p>
    <w:p w:rsidR="00967C25" w:rsidRPr="00FD3371" w:rsidRDefault="00967C25" w:rsidP="00967C25">
      <w:pPr>
        <w:ind w:firstLineChars="200" w:firstLine="480"/>
        <w:rPr>
          <w:sz w:val="24"/>
          <w:szCs w:val="24"/>
        </w:rPr>
      </w:pPr>
      <w:r w:rsidRPr="00FD3371">
        <w:rPr>
          <w:rFonts w:hint="eastAsia"/>
          <w:sz w:val="24"/>
          <w:szCs w:val="24"/>
        </w:rPr>
        <w:t>本专项项目公开申报，专门为支持在校大学生互联网创新、创业设立，申报需依据《申请评审书》每项填写。本专项资助经费每校不超过</w:t>
      </w:r>
      <w:r w:rsidRPr="00FD3371">
        <w:rPr>
          <w:sz w:val="24"/>
          <w:szCs w:val="24"/>
        </w:rPr>
        <w:t>100万元。</w:t>
      </w:r>
    </w:p>
    <w:p w:rsidR="00967C25" w:rsidRPr="00FD3371" w:rsidRDefault="00967C25" w:rsidP="00967C25">
      <w:pPr>
        <w:ind w:firstLineChars="200" w:firstLine="480"/>
        <w:rPr>
          <w:sz w:val="24"/>
          <w:szCs w:val="24"/>
        </w:rPr>
      </w:pPr>
      <w:r w:rsidRPr="00FD3371">
        <w:rPr>
          <w:rFonts w:hint="eastAsia"/>
          <w:sz w:val="24"/>
          <w:szCs w:val="24"/>
        </w:rPr>
        <w:t>二、申报范围及申报条件</w:t>
      </w:r>
    </w:p>
    <w:p w:rsidR="00967C25" w:rsidRDefault="00967C25" w:rsidP="00967C25">
      <w:pPr>
        <w:ind w:firstLineChars="200" w:firstLine="480"/>
        <w:rPr>
          <w:sz w:val="24"/>
          <w:szCs w:val="24"/>
        </w:rPr>
      </w:pPr>
      <w:r w:rsidRPr="00FD3371">
        <w:rPr>
          <w:sz w:val="24"/>
          <w:szCs w:val="24"/>
        </w:rPr>
        <w:t>申请者必须能够实际从事创新创业指导工作，并真正承担和负责组织项目的实施；每个申请单位所列课题组成员必须征得本人和部门同意，否则视为违规申报。</w:t>
      </w:r>
      <w:bookmarkStart w:id="0" w:name="_GoBack"/>
      <w:bookmarkEnd w:id="0"/>
    </w:p>
    <w:p w:rsidR="00967C25" w:rsidRPr="00FD3371" w:rsidRDefault="00967C25" w:rsidP="00967C2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申报项目</w:t>
      </w:r>
      <w:r>
        <w:rPr>
          <w:sz w:val="24"/>
          <w:szCs w:val="24"/>
        </w:rPr>
        <w:t>为</w:t>
      </w:r>
      <w:r>
        <w:rPr>
          <w:rFonts w:hint="eastAsia"/>
          <w:sz w:val="24"/>
          <w:szCs w:val="24"/>
        </w:rPr>
        <w:t>在</w:t>
      </w:r>
      <w:r w:rsidRPr="00967C25">
        <w:rPr>
          <w:rFonts w:hint="eastAsia"/>
          <w:color w:val="FF0000"/>
          <w:sz w:val="24"/>
          <w:szCs w:val="24"/>
        </w:rPr>
        <w:t>教师</w:t>
      </w:r>
      <w:r w:rsidRPr="00967C25">
        <w:rPr>
          <w:color w:val="FF0000"/>
          <w:sz w:val="24"/>
          <w:szCs w:val="24"/>
        </w:rPr>
        <w:t>指导</w:t>
      </w:r>
      <w:r w:rsidRPr="00967C25">
        <w:rPr>
          <w:rFonts w:hint="eastAsia"/>
          <w:color w:val="FF0000"/>
          <w:sz w:val="24"/>
          <w:szCs w:val="24"/>
        </w:rPr>
        <w:t>下</w:t>
      </w:r>
      <w:r w:rsidRPr="00967C25">
        <w:rPr>
          <w:color w:val="FF0000"/>
          <w:sz w:val="24"/>
          <w:szCs w:val="24"/>
        </w:rPr>
        <w:t>学生的互联网</w:t>
      </w:r>
      <w:r w:rsidRPr="00967C25">
        <w:rPr>
          <w:rFonts w:hint="eastAsia"/>
          <w:color w:val="FF0000"/>
          <w:sz w:val="24"/>
          <w:szCs w:val="24"/>
        </w:rPr>
        <w:t>+创新</w:t>
      </w:r>
      <w:r w:rsidRPr="00967C25">
        <w:rPr>
          <w:color w:val="FF0000"/>
          <w:sz w:val="24"/>
          <w:szCs w:val="24"/>
        </w:rPr>
        <w:t>创业项目。</w:t>
      </w:r>
    </w:p>
    <w:p w:rsidR="00967C25" w:rsidRPr="00FD3371" w:rsidRDefault="00967C25" w:rsidP="00967C25">
      <w:pPr>
        <w:ind w:firstLineChars="200" w:firstLine="480"/>
        <w:rPr>
          <w:sz w:val="24"/>
          <w:szCs w:val="24"/>
        </w:rPr>
      </w:pPr>
      <w:r w:rsidRPr="00FD3371">
        <w:rPr>
          <w:rFonts w:hint="eastAsia"/>
          <w:sz w:val="24"/>
          <w:szCs w:val="24"/>
        </w:rPr>
        <w:t>三、申报办法和申报程序</w:t>
      </w:r>
    </w:p>
    <w:p w:rsidR="00967C25" w:rsidRDefault="00967C25" w:rsidP="00967C25">
      <w:pPr>
        <w:ind w:firstLineChars="200" w:firstLine="480"/>
        <w:rPr>
          <w:sz w:val="24"/>
          <w:szCs w:val="24"/>
        </w:rPr>
      </w:pPr>
      <w:r w:rsidRPr="00FD3371">
        <w:rPr>
          <w:sz w:val="24"/>
          <w:szCs w:val="24"/>
        </w:rPr>
        <w:t>申请者填写《申请评审书》，</w:t>
      </w:r>
      <w:hyperlink r:id="rId4" w:history="1">
        <w:r w:rsidR="00056C27" w:rsidRPr="00056C27">
          <w:rPr>
            <w:rFonts w:hint="eastAsia"/>
            <w:sz w:val="24"/>
            <w:szCs w:val="24"/>
          </w:rPr>
          <w:t>于1</w:t>
        </w:r>
        <w:r w:rsidR="00056C27" w:rsidRPr="00056C27">
          <w:rPr>
            <w:sz w:val="24"/>
            <w:szCs w:val="24"/>
          </w:rPr>
          <w:t>2</w:t>
        </w:r>
        <w:r w:rsidR="00056C27" w:rsidRPr="00056C27">
          <w:rPr>
            <w:rFonts w:hint="eastAsia"/>
            <w:sz w:val="24"/>
            <w:szCs w:val="24"/>
          </w:rPr>
          <w:t>月</w:t>
        </w:r>
        <w:r w:rsidR="00056C27" w:rsidRPr="006F1FC0">
          <w:rPr>
            <w:b/>
            <w:sz w:val="32"/>
            <w:szCs w:val="32"/>
          </w:rPr>
          <w:t>10</w:t>
        </w:r>
        <w:r w:rsidR="00056C27" w:rsidRPr="00056C27">
          <w:rPr>
            <w:rFonts w:hint="eastAsia"/>
            <w:sz w:val="24"/>
            <w:szCs w:val="24"/>
          </w:rPr>
          <w:t>日</w:t>
        </w:r>
        <w:r w:rsidR="00056C27" w:rsidRPr="00056C27">
          <w:rPr>
            <w:sz w:val="24"/>
            <w:szCs w:val="24"/>
          </w:rPr>
          <w:t>前发至</w:t>
        </w:r>
        <w:r w:rsidR="00056C27" w:rsidRPr="00051077">
          <w:rPr>
            <w:rStyle w:val="a4"/>
            <w:rFonts w:hint="eastAsia"/>
            <w:sz w:val="24"/>
            <w:szCs w:val="24"/>
          </w:rPr>
          <w:t>2354138899@qq.com</w:t>
        </w:r>
      </w:hyperlink>
      <w:r>
        <w:rPr>
          <w:rFonts w:hint="eastAsia"/>
          <w:sz w:val="24"/>
          <w:szCs w:val="24"/>
        </w:rPr>
        <w:t>邮箱</w:t>
      </w:r>
      <w:r>
        <w:rPr>
          <w:sz w:val="24"/>
          <w:szCs w:val="24"/>
        </w:rPr>
        <w:t>，</w:t>
      </w:r>
      <w:r w:rsidR="007D02C8">
        <w:rPr>
          <w:rFonts w:hint="eastAsia"/>
          <w:sz w:val="24"/>
          <w:szCs w:val="24"/>
        </w:rPr>
        <w:t>纸质稿</w:t>
      </w:r>
      <w:proofErr w:type="gramStart"/>
      <w:r w:rsidR="007D02C8">
        <w:rPr>
          <w:sz w:val="24"/>
          <w:szCs w:val="24"/>
        </w:rPr>
        <w:t>由创新</w:t>
      </w:r>
      <w:proofErr w:type="gramEnd"/>
      <w:r w:rsidR="007D02C8">
        <w:rPr>
          <w:sz w:val="24"/>
          <w:szCs w:val="24"/>
        </w:rPr>
        <w:t>创业学院统一打印，</w:t>
      </w:r>
      <w:r w:rsidR="007D02C8">
        <w:rPr>
          <w:rFonts w:hint="eastAsia"/>
          <w:sz w:val="24"/>
          <w:szCs w:val="24"/>
        </w:rPr>
        <w:t>不需要</w:t>
      </w:r>
      <w:r w:rsidR="007D02C8">
        <w:rPr>
          <w:sz w:val="24"/>
          <w:szCs w:val="24"/>
        </w:rPr>
        <w:t>提交纸质稿，</w:t>
      </w:r>
      <w:r>
        <w:rPr>
          <w:sz w:val="24"/>
          <w:szCs w:val="24"/>
        </w:rPr>
        <w:t>联系人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王合义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lastRenderedPageBreak/>
        <w:t>88539695</w:t>
      </w:r>
    </w:p>
    <w:p w:rsidR="00967C25" w:rsidRPr="00FD3371" w:rsidRDefault="00967C25" w:rsidP="00967C25">
      <w:pPr>
        <w:ind w:firstLineChars="200" w:firstLine="480"/>
        <w:rPr>
          <w:sz w:val="24"/>
          <w:szCs w:val="24"/>
        </w:rPr>
      </w:pPr>
    </w:p>
    <w:p w:rsidR="00967C25" w:rsidRPr="00FD3371" w:rsidRDefault="00967C25" w:rsidP="00967C25">
      <w:pPr>
        <w:ind w:firstLineChars="200" w:firstLine="480"/>
        <w:rPr>
          <w:sz w:val="24"/>
          <w:szCs w:val="24"/>
        </w:rPr>
      </w:pPr>
      <w:r w:rsidRPr="00FD3371">
        <w:rPr>
          <w:sz w:val="24"/>
          <w:szCs w:val="24"/>
        </w:rPr>
        <w:t>项目经费执行《大学生互联网创业指导专项资金管理办法》（简称《专项资金管理办法》），实行严格规范的预决算管理。项目申请者应在资助限额内，根据实际需求准确</w:t>
      </w:r>
      <w:proofErr w:type="gramStart"/>
      <w:r w:rsidRPr="00FD3371">
        <w:rPr>
          <w:sz w:val="24"/>
          <w:szCs w:val="24"/>
        </w:rPr>
        <w:t>测算总</w:t>
      </w:r>
      <w:proofErr w:type="gramEnd"/>
      <w:r w:rsidRPr="00FD3371">
        <w:rPr>
          <w:sz w:val="24"/>
          <w:szCs w:val="24"/>
        </w:rPr>
        <w:t>经费预算，合理</w:t>
      </w:r>
      <w:proofErr w:type="gramStart"/>
      <w:r w:rsidRPr="00FD3371">
        <w:rPr>
          <w:sz w:val="24"/>
          <w:szCs w:val="24"/>
        </w:rPr>
        <w:t>分配分</w:t>
      </w:r>
      <w:proofErr w:type="gramEnd"/>
      <w:r w:rsidRPr="00FD3371">
        <w:rPr>
          <w:sz w:val="24"/>
          <w:szCs w:val="24"/>
        </w:rPr>
        <w:t>年度经费预算。经费预算是否合理是评审的重要内容，不切实际的预算将影响专家评审结果。年度预算执行情况是项目中期检查</w:t>
      </w:r>
      <w:proofErr w:type="gramStart"/>
      <w:r w:rsidRPr="00FD3371">
        <w:rPr>
          <w:sz w:val="24"/>
          <w:szCs w:val="24"/>
        </w:rPr>
        <w:t>和结项鉴定</w:t>
      </w:r>
      <w:proofErr w:type="gramEnd"/>
      <w:r w:rsidRPr="00FD3371">
        <w:rPr>
          <w:sz w:val="24"/>
          <w:szCs w:val="24"/>
        </w:rPr>
        <w:t>的重要内容，并作为拨款的重要依据。</w:t>
      </w:r>
    </w:p>
    <w:p w:rsidR="00967C25" w:rsidRPr="00FD3371" w:rsidRDefault="00967C25" w:rsidP="00967C25">
      <w:pPr>
        <w:ind w:firstLineChars="200" w:firstLine="480"/>
        <w:rPr>
          <w:sz w:val="24"/>
          <w:szCs w:val="24"/>
        </w:rPr>
      </w:pPr>
      <w:r w:rsidRPr="00FD3371">
        <w:rPr>
          <w:rFonts w:hint="eastAsia"/>
          <w:sz w:val="24"/>
          <w:szCs w:val="24"/>
        </w:rPr>
        <w:t>四、其他要求</w:t>
      </w:r>
    </w:p>
    <w:p w:rsidR="00967C25" w:rsidRPr="00FD3371" w:rsidRDefault="00967C25" w:rsidP="00967C25">
      <w:pPr>
        <w:ind w:firstLineChars="200" w:firstLine="480"/>
        <w:rPr>
          <w:sz w:val="24"/>
          <w:szCs w:val="24"/>
        </w:rPr>
      </w:pPr>
      <w:r w:rsidRPr="00FD3371">
        <w:rPr>
          <w:sz w:val="24"/>
          <w:szCs w:val="24"/>
        </w:rPr>
        <w:t>1、本专项项目评审采取匿名方式。为保证评审的公平公正，《申请评审书》B表中不得出现申请者学校、姓名等有关信息，否则作废。</w:t>
      </w:r>
    </w:p>
    <w:p w:rsidR="00967C25" w:rsidRPr="00FD3371" w:rsidRDefault="00967C25" w:rsidP="00967C25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</w:t>
      </w:r>
      <w:r w:rsidRPr="00FD3371">
        <w:rPr>
          <w:sz w:val="24"/>
          <w:szCs w:val="24"/>
        </w:rPr>
        <w:t>、申请者应如实填报材料，确保无虚假申报内容。凡存在弄虚作假、虚构项目等行为的，一经查实即取消三年申请资格。</w:t>
      </w:r>
    </w:p>
    <w:p w:rsidR="00967C25" w:rsidRDefault="00967C25" w:rsidP="00967C25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3</w:t>
      </w:r>
      <w:r w:rsidRPr="00FD3371">
        <w:rPr>
          <w:sz w:val="24"/>
          <w:szCs w:val="24"/>
        </w:rPr>
        <w:t>、各申报单位应严格把关，确保填报信息的准确、真实，切实提高项目申报质量。</w:t>
      </w:r>
    </w:p>
    <w:p w:rsidR="00967C25" w:rsidRPr="00FD3371" w:rsidRDefault="00967C25" w:rsidP="00967C25">
      <w:pPr>
        <w:ind w:firstLineChars="200" w:firstLine="480"/>
        <w:rPr>
          <w:sz w:val="24"/>
          <w:szCs w:val="24"/>
        </w:rPr>
      </w:pPr>
    </w:p>
    <w:p w:rsidR="00967C25" w:rsidRPr="00FD3371" w:rsidRDefault="00967C25" w:rsidP="00967C2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创新创业</w:t>
      </w:r>
      <w:r>
        <w:rPr>
          <w:sz w:val="24"/>
          <w:szCs w:val="24"/>
        </w:rPr>
        <w:t>教育学院</w:t>
      </w:r>
    </w:p>
    <w:p w:rsidR="00967C25" w:rsidRDefault="00967C25" w:rsidP="00967C25">
      <w:pPr>
        <w:jc w:val="center"/>
        <w:rPr>
          <w:sz w:val="24"/>
          <w:szCs w:val="24"/>
        </w:rPr>
      </w:pPr>
      <w:r w:rsidRPr="00FD3371">
        <w:rPr>
          <w:sz w:val="24"/>
          <w:szCs w:val="24"/>
        </w:rPr>
        <w:t>2017年1</w:t>
      </w:r>
      <w:r>
        <w:rPr>
          <w:sz w:val="24"/>
          <w:szCs w:val="24"/>
        </w:rPr>
        <w:t>1</w:t>
      </w:r>
      <w:r w:rsidRPr="00FD3371">
        <w:rPr>
          <w:sz w:val="24"/>
          <w:szCs w:val="24"/>
        </w:rPr>
        <w:t>月24日</w:t>
      </w:r>
    </w:p>
    <w:p w:rsidR="00967C25" w:rsidRDefault="00967C25" w:rsidP="00967C25">
      <w:pPr>
        <w:jc w:val="center"/>
        <w:rPr>
          <w:sz w:val="24"/>
          <w:szCs w:val="24"/>
        </w:rPr>
      </w:pPr>
    </w:p>
    <w:p w:rsidR="00967C25" w:rsidRDefault="00967C25" w:rsidP="00967C25">
      <w:pPr>
        <w:jc w:val="center"/>
        <w:rPr>
          <w:sz w:val="24"/>
          <w:szCs w:val="24"/>
        </w:rPr>
      </w:pPr>
    </w:p>
    <w:p w:rsidR="00967C25" w:rsidRDefault="00967C25" w:rsidP="00967C25">
      <w:pPr>
        <w:jc w:val="center"/>
        <w:rPr>
          <w:sz w:val="24"/>
          <w:szCs w:val="24"/>
        </w:rPr>
      </w:pPr>
    </w:p>
    <w:p w:rsidR="00967C25" w:rsidRDefault="00967C25" w:rsidP="00967C25">
      <w:pPr>
        <w:jc w:val="center"/>
        <w:rPr>
          <w:sz w:val="24"/>
          <w:szCs w:val="24"/>
        </w:rPr>
      </w:pPr>
    </w:p>
    <w:p w:rsidR="00967C25" w:rsidRDefault="00967C25" w:rsidP="00967C25">
      <w:pPr>
        <w:jc w:val="center"/>
        <w:rPr>
          <w:sz w:val="24"/>
          <w:szCs w:val="24"/>
        </w:rPr>
      </w:pPr>
    </w:p>
    <w:p w:rsidR="00967C25" w:rsidRDefault="00967C25" w:rsidP="00967C25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高展会2018年度大学生互联网创业指导专项资金</w:t>
      </w:r>
    </w:p>
    <w:p w:rsidR="00967C25" w:rsidRDefault="00967C25" w:rsidP="00967C25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《申请评审书》A表</w:t>
      </w:r>
    </w:p>
    <w:tbl>
      <w:tblPr>
        <w:tblStyle w:val="a3"/>
        <w:tblpPr w:leftFromText="180" w:rightFromText="180" w:vertAnchor="text" w:tblpXSpec="center" w:tblpY="25"/>
        <w:tblOverlap w:val="never"/>
        <w:tblW w:w="878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25"/>
        <w:gridCol w:w="1065"/>
        <w:gridCol w:w="1860"/>
        <w:gridCol w:w="1230"/>
        <w:gridCol w:w="255"/>
        <w:gridCol w:w="2649"/>
      </w:tblGrid>
      <w:tr w:rsidR="00967C25" w:rsidTr="000C729D">
        <w:trPr>
          <w:trHeight w:val="325"/>
        </w:trPr>
        <w:tc>
          <w:tcPr>
            <w:tcW w:w="1725" w:type="dxa"/>
          </w:tcPr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7059" w:type="dxa"/>
            <w:gridSpan w:val="5"/>
          </w:tcPr>
          <w:p w:rsidR="00967C25" w:rsidRDefault="007D02C8" w:rsidP="000C72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东华理工</w:t>
            </w:r>
            <w:r>
              <w:rPr>
                <w:sz w:val="28"/>
                <w:szCs w:val="28"/>
              </w:rPr>
              <w:t>大学</w:t>
            </w:r>
          </w:p>
        </w:tc>
      </w:tr>
      <w:tr w:rsidR="00967C25" w:rsidTr="000C729D">
        <w:trPr>
          <w:trHeight w:val="205"/>
        </w:trPr>
        <w:tc>
          <w:tcPr>
            <w:tcW w:w="1725" w:type="dxa"/>
          </w:tcPr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单位性质</w:t>
            </w:r>
          </w:p>
        </w:tc>
        <w:tc>
          <w:tcPr>
            <w:tcW w:w="2925" w:type="dxa"/>
            <w:gridSpan w:val="2"/>
          </w:tcPr>
          <w:p w:rsidR="00967C25" w:rsidRDefault="007D02C8" w:rsidP="000C72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事业</w:t>
            </w:r>
            <w:r>
              <w:rPr>
                <w:sz w:val="28"/>
                <w:szCs w:val="28"/>
              </w:rPr>
              <w:t>单位</w:t>
            </w:r>
          </w:p>
        </w:tc>
        <w:tc>
          <w:tcPr>
            <w:tcW w:w="1485" w:type="dxa"/>
            <w:gridSpan w:val="2"/>
          </w:tcPr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主管单位</w:t>
            </w:r>
          </w:p>
        </w:tc>
        <w:tc>
          <w:tcPr>
            <w:tcW w:w="2649" w:type="dxa"/>
          </w:tcPr>
          <w:p w:rsidR="00967C25" w:rsidRDefault="007D02C8" w:rsidP="000C72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江西省</w:t>
            </w:r>
            <w:r>
              <w:rPr>
                <w:sz w:val="28"/>
                <w:szCs w:val="28"/>
              </w:rPr>
              <w:t>教育厅</w:t>
            </w:r>
          </w:p>
        </w:tc>
      </w:tr>
      <w:tr w:rsidR="00967C25" w:rsidTr="000C729D">
        <w:trPr>
          <w:trHeight w:val="246"/>
        </w:trPr>
        <w:tc>
          <w:tcPr>
            <w:tcW w:w="1725" w:type="dxa"/>
          </w:tcPr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在校生人数</w:t>
            </w:r>
          </w:p>
        </w:tc>
        <w:tc>
          <w:tcPr>
            <w:tcW w:w="7059" w:type="dxa"/>
            <w:gridSpan w:val="5"/>
          </w:tcPr>
          <w:p w:rsidR="00967C25" w:rsidRDefault="007D02C8" w:rsidP="000C72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30000</w:t>
            </w:r>
          </w:p>
        </w:tc>
      </w:tr>
      <w:tr w:rsidR="00967C25" w:rsidTr="000C729D">
        <w:trPr>
          <w:trHeight w:val="388"/>
        </w:trPr>
        <w:tc>
          <w:tcPr>
            <w:tcW w:w="1725" w:type="dxa"/>
          </w:tcPr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申请项目</w:t>
            </w:r>
          </w:p>
        </w:tc>
        <w:tc>
          <w:tcPr>
            <w:tcW w:w="7059" w:type="dxa"/>
            <w:gridSpan w:val="5"/>
          </w:tcPr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</w:tc>
      </w:tr>
      <w:tr w:rsidR="00967C25" w:rsidTr="000C729D">
        <w:trPr>
          <w:trHeight w:val="388"/>
        </w:trPr>
        <w:tc>
          <w:tcPr>
            <w:tcW w:w="1725" w:type="dxa"/>
          </w:tcPr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7059" w:type="dxa"/>
            <w:gridSpan w:val="5"/>
          </w:tcPr>
          <w:p w:rsidR="00967C25" w:rsidRDefault="007D02C8" w:rsidP="000C72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江西</w:t>
            </w:r>
            <w:r>
              <w:rPr>
                <w:sz w:val="28"/>
                <w:szCs w:val="28"/>
              </w:rPr>
              <w:t>南昌经开区广兰大道</w:t>
            </w:r>
            <w:r>
              <w:rPr>
                <w:rFonts w:hint="eastAsia"/>
                <w:sz w:val="28"/>
                <w:szCs w:val="28"/>
              </w:rPr>
              <w:t>418</w:t>
            </w:r>
            <w:r>
              <w:rPr>
                <w:rFonts w:hint="eastAsia"/>
                <w:sz w:val="28"/>
                <w:szCs w:val="28"/>
              </w:rPr>
              <w:t>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东华理工大学</w:t>
            </w:r>
          </w:p>
        </w:tc>
      </w:tr>
      <w:tr w:rsidR="00967C25" w:rsidTr="000C729D">
        <w:trPr>
          <w:trHeight w:val="326"/>
        </w:trPr>
        <w:tc>
          <w:tcPr>
            <w:tcW w:w="1725" w:type="dxa"/>
          </w:tcPr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拨款账户</w:t>
            </w:r>
          </w:p>
        </w:tc>
        <w:tc>
          <w:tcPr>
            <w:tcW w:w="7059" w:type="dxa"/>
            <w:gridSpan w:val="5"/>
          </w:tcPr>
          <w:p w:rsidR="00967C25" w:rsidRDefault="007D02C8" w:rsidP="000C729D">
            <w:pPr>
              <w:jc w:val="center"/>
              <w:rPr>
                <w:sz w:val="28"/>
                <w:szCs w:val="28"/>
              </w:rPr>
            </w:pPr>
            <w:r w:rsidRPr="007D02C8">
              <w:rPr>
                <w:sz w:val="28"/>
                <w:szCs w:val="28"/>
              </w:rPr>
              <w:t>3600 1550 1200 5000 0056</w:t>
            </w:r>
            <w:r>
              <w:rPr>
                <w:rFonts w:hint="eastAsia"/>
                <w:sz w:val="28"/>
                <w:szCs w:val="28"/>
              </w:rPr>
              <w:t>（建行江西</w:t>
            </w:r>
            <w:r>
              <w:rPr>
                <w:sz w:val="28"/>
                <w:szCs w:val="28"/>
              </w:rPr>
              <w:t>南昌昌北支行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967C25" w:rsidTr="000C729D">
        <w:trPr>
          <w:trHeight w:val="719"/>
        </w:trPr>
        <w:tc>
          <w:tcPr>
            <w:tcW w:w="1725" w:type="dxa"/>
          </w:tcPr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925" w:type="dxa"/>
            <w:gridSpan w:val="2"/>
          </w:tcPr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2904" w:type="dxa"/>
            <w:gridSpan w:val="2"/>
          </w:tcPr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</w:tc>
      </w:tr>
      <w:tr w:rsidR="00967C25" w:rsidTr="000C729D">
        <w:trPr>
          <w:trHeight w:val="644"/>
        </w:trPr>
        <w:tc>
          <w:tcPr>
            <w:tcW w:w="1725" w:type="dxa"/>
          </w:tcPr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所属部门</w:t>
            </w:r>
          </w:p>
        </w:tc>
        <w:tc>
          <w:tcPr>
            <w:tcW w:w="2925" w:type="dxa"/>
            <w:gridSpan w:val="2"/>
          </w:tcPr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904" w:type="dxa"/>
            <w:gridSpan w:val="2"/>
          </w:tcPr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</w:tc>
      </w:tr>
      <w:tr w:rsidR="00967C25" w:rsidTr="000C729D">
        <w:trPr>
          <w:trHeight w:val="669"/>
        </w:trPr>
        <w:tc>
          <w:tcPr>
            <w:tcW w:w="1725" w:type="dxa"/>
          </w:tcPr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925" w:type="dxa"/>
            <w:gridSpan w:val="2"/>
          </w:tcPr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904" w:type="dxa"/>
            <w:gridSpan w:val="2"/>
          </w:tcPr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</w:tc>
      </w:tr>
      <w:tr w:rsidR="00967C25" w:rsidTr="000C729D">
        <w:trPr>
          <w:trHeight w:val="1112"/>
        </w:trPr>
        <w:tc>
          <w:tcPr>
            <w:tcW w:w="1725" w:type="dxa"/>
            <w:vMerge w:val="restart"/>
            <w:vAlign w:val="center"/>
          </w:tcPr>
          <w:p w:rsidR="00967C25" w:rsidRDefault="00967C25" w:rsidP="000C729D">
            <w:pPr>
              <w:spacing w:line="500" w:lineRule="exact"/>
              <w:ind w:firstLine="4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</w:p>
          <w:p w:rsidR="00967C25" w:rsidRDefault="00967C25" w:rsidP="000C729D">
            <w:pPr>
              <w:spacing w:line="500" w:lineRule="exact"/>
              <w:ind w:firstLine="4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</w:t>
            </w:r>
          </w:p>
          <w:p w:rsidR="00967C25" w:rsidRDefault="00967C25" w:rsidP="000C729D">
            <w:pPr>
              <w:spacing w:line="500" w:lineRule="exact"/>
              <w:ind w:firstLine="4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 w:rsidR="00967C25" w:rsidRDefault="00967C25" w:rsidP="000C729D">
            <w:pPr>
              <w:spacing w:line="500" w:lineRule="exact"/>
              <w:ind w:firstLine="4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1065" w:type="dxa"/>
            <w:vMerge w:val="restart"/>
            <w:vAlign w:val="center"/>
          </w:tcPr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批准人</w:t>
            </w:r>
          </w:p>
        </w:tc>
        <w:tc>
          <w:tcPr>
            <w:tcW w:w="1860" w:type="dxa"/>
            <w:vAlign w:val="center"/>
          </w:tcPr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校（院）长</w:t>
            </w:r>
          </w:p>
        </w:tc>
        <w:tc>
          <w:tcPr>
            <w:tcW w:w="4134" w:type="dxa"/>
            <w:gridSpan w:val="3"/>
          </w:tcPr>
          <w:p w:rsidR="00967C25" w:rsidRDefault="00967C25" w:rsidP="000C729D">
            <w:pPr>
              <w:rPr>
                <w:sz w:val="28"/>
                <w:szCs w:val="28"/>
              </w:rPr>
            </w:pPr>
          </w:p>
        </w:tc>
      </w:tr>
      <w:tr w:rsidR="00967C25" w:rsidTr="000C729D">
        <w:trPr>
          <w:trHeight w:val="968"/>
        </w:trPr>
        <w:tc>
          <w:tcPr>
            <w:tcW w:w="1725" w:type="dxa"/>
            <w:vMerge/>
          </w:tcPr>
          <w:p w:rsidR="00967C25" w:rsidRDefault="00967C25" w:rsidP="000C729D">
            <w:pPr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1065" w:type="dxa"/>
            <w:vMerge/>
            <w:vAlign w:val="center"/>
          </w:tcPr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财政分管副校（院）长</w:t>
            </w:r>
          </w:p>
        </w:tc>
        <w:tc>
          <w:tcPr>
            <w:tcW w:w="4134" w:type="dxa"/>
            <w:gridSpan w:val="3"/>
          </w:tcPr>
          <w:p w:rsidR="00967C25" w:rsidRDefault="00967C25" w:rsidP="000C729D">
            <w:pPr>
              <w:rPr>
                <w:sz w:val="28"/>
                <w:szCs w:val="28"/>
              </w:rPr>
            </w:pPr>
          </w:p>
        </w:tc>
      </w:tr>
      <w:tr w:rsidR="00967C25" w:rsidTr="000C729D">
        <w:trPr>
          <w:trHeight w:val="944"/>
        </w:trPr>
        <w:tc>
          <w:tcPr>
            <w:tcW w:w="1725" w:type="dxa"/>
            <w:vMerge/>
          </w:tcPr>
          <w:p w:rsidR="00967C25" w:rsidRDefault="00967C25" w:rsidP="000C729D">
            <w:pPr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1065" w:type="dxa"/>
            <w:vMerge/>
            <w:vAlign w:val="center"/>
          </w:tcPr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学术分管副</w:t>
            </w: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校（院）长</w:t>
            </w:r>
          </w:p>
        </w:tc>
        <w:tc>
          <w:tcPr>
            <w:tcW w:w="4134" w:type="dxa"/>
            <w:gridSpan w:val="3"/>
          </w:tcPr>
          <w:p w:rsidR="00967C25" w:rsidRDefault="00967C25" w:rsidP="000C729D">
            <w:pPr>
              <w:rPr>
                <w:sz w:val="28"/>
                <w:szCs w:val="28"/>
              </w:rPr>
            </w:pPr>
          </w:p>
        </w:tc>
      </w:tr>
      <w:tr w:rsidR="00967C25" w:rsidTr="000C729D">
        <w:trPr>
          <w:trHeight w:val="2534"/>
        </w:trPr>
        <w:tc>
          <w:tcPr>
            <w:tcW w:w="1725" w:type="dxa"/>
            <w:vMerge/>
          </w:tcPr>
          <w:p w:rsidR="00967C25" w:rsidRDefault="00967C25" w:rsidP="000C729D">
            <w:pPr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7059" w:type="dxa"/>
            <w:gridSpan w:val="5"/>
          </w:tcPr>
          <w:p w:rsidR="00967C25" w:rsidRDefault="00967C25" w:rsidP="000C729D">
            <w:pPr>
              <w:spacing w:line="500" w:lineRule="exact"/>
              <w:rPr>
                <w:sz w:val="28"/>
                <w:szCs w:val="28"/>
              </w:rPr>
            </w:pPr>
          </w:p>
          <w:p w:rsidR="00967C25" w:rsidRDefault="00967C25" w:rsidP="000C729D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967C25" w:rsidRDefault="00967C25" w:rsidP="000C729D">
            <w:pPr>
              <w:spacing w:line="500" w:lineRule="exact"/>
              <w:rPr>
                <w:sz w:val="28"/>
                <w:szCs w:val="28"/>
              </w:rPr>
            </w:pPr>
          </w:p>
          <w:p w:rsidR="00967C25" w:rsidRDefault="00967C25" w:rsidP="000C729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单位（盖章）：</w:t>
            </w: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>（注：公章有效）</w:t>
            </w:r>
          </w:p>
        </w:tc>
      </w:tr>
    </w:tbl>
    <w:p w:rsidR="00967C25" w:rsidRDefault="00967C25" w:rsidP="00967C25">
      <w:pPr>
        <w:jc w:val="center"/>
        <w:rPr>
          <w:sz w:val="24"/>
          <w:szCs w:val="24"/>
        </w:rPr>
      </w:pPr>
    </w:p>
    <w:p w:rsidR="00967C25" w:rsidRDefault="00967C25" w:rsidP="00967C25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高展会2018年度大学生互联网创业指导专项资金</w:t>
      </w:r>
    </w:p>
    <w:p w:rsidR="00967C25" w:rsidRDefault="00967C25" w:rsidP="00967C25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《申请评审书》B表</w:t>
      </w:r>
    </w:p>
    <w:p w:rsidR="00967C25" w:rsidRDefault="00967C25" w:rsidP="00967C25">
      <w:pPr>
        <w:jc w:val="center"/>
        <w:rPr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tblpX="302" w:tblpY="25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710"/>
        <w:gridCol w:w="6778"/>
      </w:tblGrid>
      <w:tr w:rsidR="00967C25" w:rsidTr="000C729D">
        <w:trPr>
          <w:trHeight w:val="325"/>
        </w:trPr>
        <w:tc>
          <w:tcPr>
            <w:tcW w:w="1710" w:type="dxa"/>
          </w:tcPr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申请项目</w:t>
            </w:r>
          </w:p>
        </w:tc>
        <w:tc>
          <w:tcPr>
            <w:tcW w:w="6778" w:type="dxa"/>
          </w:tcPr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</w:tc>
      </w:tr>
      <w:tr w:rsidR="00967C25" w:rsidTr="000C729D">
        <w:trPr>
          <w:trHeight w:val="411"/>
        </w:trPr>
        <w:tc>
          <w:tcPr>
            <w:tcW w:w="1710" w:type="dxa"/>
          </w:tcPr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6778" w:type="dxa"/>
          </w:tcPr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7C25" w:rsidRDefault="00967C25" w:rsidP="00967C25">
      <w:pPr>
        <w:jc w:val="center"/>
        <w:rPr>
          <w:b/>
          <w:bCs/>
          <w:sz w:val="28"/>
          <w:szCs w:val="28"/>
        </w:rPr>
      </w:pPr>
    </w:p>
    <w:p w:rsidR="00967C25" w:rsidRDefault="00967C25" w:rsidP="00967C25">
      <w:pPr>
        <w:jc w:val="center"/>
        <w:rPr>
          <w:b/>
          <w:bCs/>
          <w:sz w:val="28"/>
          <w:szCs w:val="28"/>
        </w:rPr>
      </w:pPr>
    </w:p>
    <w:p w:rsidR="00967C25" w:rsidRDefault="00967C25" w:rsidP="00967C25">
      <w:pPr>
        <w:jc w:val="center"/>
        <w:rPr>
          <w:b/>
          <w:bCs/>
          <w:sz w:val="28"/>
          <w:szCs w:val="28"/>
        </w:rPr>
      </w:pPr>
    </w:p>
    <w:p w:rsidR="00967C25" w:rsidRDefault="00967C25" w:rsidP="00967C25">
      <w:pPr>
        <w:jc w:val="center"/>
        <w:rPr>
          <w:b/>
          <w:bCs/>
          <w:sz w:val="28"/>
          <w:szCs w:val="28"/>
        </w:rPr>
      </w:pPr>
    </w:p>
    <w:p w:rsidR="00967C25" w:rsidRDefault="00967C25" w:rsidP="00967C25">
      <w:pPr>
        <w:jc w:val="center"/>
        <w:rPr>
          <w:b/>
          <w:bCs/>
          <w:sz w:val="28"/>
          <w:szCs w:val="28"/>
        </w:rPr>
      </w:pPr>
    </w:p>
    <w:p w:rsidR="00967C25" w:rsidRDefault="00967C25" w:rsidP="00967C25">
      <w:pPr>
        <w:jc w:val="center"/>
        <w:rPr>
          <w:b/>
          <w:bCs/>
          <w:sz w:val="28"/>
          <w:szCs w:val="28"/>
        </w:rPr>
      </w:pPr>
    </w:p>
    <w:p w:rsidR="00967C25" w:rsidRDefault="00967C25" w:rsidP="00967C25">
      <w:pPr>
        <w:jc w:val="center"/>
        <w:rPr>
          <w:b/>
          <w:bCs/>
          <w:sz w:val="28"/>
          <w:szCs w:val="28"/>
        </w:rPr>
      </w:pPr>
    </w:p>
    <w:p w:rsidR="00967C25" w:rsidRDefault="00967C25" w:rsidP="00967C25">
      <w:pPr>
        <w:jc w:val="center"/>
        <w:rPr>
          <w:b/>
          <w:bCs/>
          <w:sz w:val="28"/>
          <w:szCs w:val="28"/>
        </w:rPr>
      </w:pPr>
    </w:p>
    <w:p w:rsidR="00967C25" w:rsidRDefault="00967C25" w:rsidP="00967C25">
      <w:pPr>
        <w:jc w:val="center"/>
        <w:rPr>
          <w:b/>
          <w:bCs/>
          <w:sz w:val="28"/>
          <w:szCs w:val="28"/>
        </w:rPr>
      </w:pPr>
    </w:p>
    <w:p w:rsidR="00967C25" w:rsidRDefault="00967C25" w:rsidP="00967C25">
      <w:pPr>
        <w:jc w:val="center"/>
        <w:rPr>
          <w:b/>
          <w:bCs/>
          <w:sz w:val="28"/>
          <w:szCs w:val="28"/>
        </w:rPr>
      </w:pPr>
    </w:p>
    <w:p w:rsidR="00967C25" w:rsidRDefault="00967C25" w:rsidP="00967C25">
      <w:pPr>
        <w:jc w:val="center"/>
        <w:rPr>
          <w:b/>
          <w:bCs/>
          <w:sz w:val="28"/>
          <w:szCs w:val="28"/>
        </w:rPr>
      </w:pPr>
    </w:p>
    <w:p w:rsidR="00967C25" w:rsidRDefault="00967C25" w:rsidP="00967C25">
      <w:pPr>
        <w:jc w:val="center"/>
        <w:rPr>
          <w:b/>
          <w:bCs/>
          <w:sz w:val="28"/>
          <w:szCs w:val="28"/>
        </w:rPr>
      </w:pPr>
    </w:p>
    <w:p w:rsidR="00967C25" w:rsidRDefault="00967C25" w:rsidP="00967C25">
      <w:pPr>
        <w:jc w:val="center"/>
        <w:rPr>
          <w:b/>
          <w:bCs/>
          <w:sz w:val="28"/>
          <w:szCs w:val="28"/>
        </w:rPr>
      </w:pPr>
    </w:p>
    <w:p w:rsidR="00967C25" w:rsidRDefault="00967C25" w:rsidP="00967C25">
      <w:pPr>
        <w:jc w:val="center"/>
        <w:rPr>
          <w:b/>
          <w:bCs/>
          <w:sz w:val="28"/>
          <w:szCs w:val="28"/>
        </w:rPr>
      </w:pPr>
    </w:p>
    <w:p w:rsidR="00967C25" w:rsidRDefault="00967C25" w:rsidP="00967C25">
      <w:pPr>
        <w:jc w:val="center"/>
        <w:rPr>
          <w:b/>
          <w:bCs/>
          <w:sz w:val="28"/>
          <w:szCs w:val="28"/>
        </w:rPr>
      </w:pPr>
    </w:p>
    <w:p w:rsidR="00967C25" w:rsidRDefault="00967C25" w:rsidP="00967C25">
      <w:pPr>
        <w:jc w:val="center"/>
        <w:rPr>
          <w:b/>
          <w:bCs/>
          <w:sz w:val="28"/>
          <w:szCs w:val="28"/>
        </w:rPr>
      </w:pPr>
    </w:p>
    <w:p w:rsidR="00967C25" w:rsidRDefault="00967C25" w:rsidP="00967C25">
      <w:pPr>
        <w:jc w:val="center"/>
        <w:rPr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tblpX="302" w:tblpY="25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710"/>
        <w:gridCol w:w="6778"/>
      </w:tblGrid>
      <w:tr w:rsidR="00967C25" w:rsidTr="000C729D">
        <w:trPr>
          <w:trHeight w:val="258"/>
        </w:trPr>
        <w:tc>
          <w:tcPr>
            <w:tcW w:w="1710" w:type="dxa"/>
            <w:vAlign w:val="center"/>
          </w:tcPr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学校简介</w:t>
            </w:r>
          </w:p>
        </w:tc>
        <w:tc>
          <w:tcPr>
            <w:tcW w:w="6778" w:type="dxa"/>
          </w:tcPr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（学校</w:t>
            </w:r>
            <w:r>
              <w:rPr>
                <w:sz w:val="28"/>
                <w:szCs w:val="28"/>
              </w:rPr>
              <w:t>统一填写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</w:tc>
      </w:tr>
      <w:tr w:rsidR="00967C25" w:rsidTr="000C729D">
        <w:trPr>
          <w:trHeight w:val="704"/>
        </w:trPr>
        <w:tc>
          <w:tcPr>
            <w:tcW w:w="1710" w:type="dxa"/>
            <w:vAlign w:val="center"/>
          </w:tcPr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项目团队</w:t>
            </w: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成员及简历</w:t>
            </w:r>
          </w:p>
        </w:tc>
        <w:tc>
          <w:tcPr>
            <w:tcW w:w="6778" w:type="dxa"/>
          </w:tcPr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rPr>
                <w:sz w:val="28"/>
                <w:szCs w:val="28"/>
              </w:rPr>
            </w:pPr>
          </w:p>
          <w:p w:rsidR="00967C25" w:rsidRDefault="00967C25" w:rsidP="000C729D">
            <w:pPr>
              <w:rPr>
                <w:sz w:val="28"/>
                <w:szCs w:val="28"/>
              </w:rPr>
            </w:pPr>
          </w:p>
          <w:p w:rsidR="00967C25" w:rsidRDefault="00967C25" w:rsidP="000C729D">
            <w:pPr>
              <w:rPr>
                <w:sz w:val="28"/>
                <w:szCs w:val="28"/>
              </w:rPr>
            </w:pPr>
          </w:p>
          <w:p w:rsidR="00967C25" w:rsidRDefault="00967C25" w:rsidP="000C729D">
            <w:pPr>
              <w:rPr>
                <w:sz w:val="28"/>
                <w:szCs w:val="28"/>
              </w:rPr>
            </w:pPr>
          </w:p>
          <w:p w:rsidR="00967C25" w:rsidRDefault="00967C25" w:rsidP="000C729D">
            <w:pPr>
              <w:rPr>
                <w:sz w:val="28"/>
                <w:szCs w:val="28"/>
              </w:rPr>
            </w:pPr>
          </w:p>
          <w:p w:rsidR="00967C25" w:rsidRDefault="00967C25" w:rsidP="000C729D">
            <w:pPr>
              <w:rPr>
                <w:sz w:val="28"/>
                <w:szCs w:val="28"/>
              </w:rPr>
            </w:pPr>
          </w:p>
        </w:tc>
      </w:tr>
      <w:tr w:rsidR="00967C25" w:rsidTr="000C729D">
        <w:trPr>
          <w:trHeight w:val="719"/>
        </w:trPr>
        <w:tc>
          <w:tcPr>
            <w:tcW w:w="1710" w:type="dxa"/>
            <w:vAlign w:val="center"/>
          </w:tcPr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扶持项目</w:t>
            </w: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概述</w:t>
            </w:r>
          </w:p>
        </w:tc>
        <w:tc>
          <w:tcPr>
            <w:tcW w:w="6778" w:type="dxa"/>
          </w:tcPr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rPr>
                <w:sz w:val="28"/>
                <w:szCs w:val="28"/>
              </w:rPr>
            </w:pPr>
          </w:p>
        </w:tc>
      </w:tr>
      <w:tr w:rsidR="00967C25" w:rsidTr="000C729D">
        <w:trPr>
          <w:trHeight w:val="1003"/>
        </w:trPr>
        <w:tc>
          <w:tcPr>
            <w:tcW w:w="1710" w:type="dxa"/>
            <w:vAlign w:val="center"/>
          </w:tcPr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项目</w:t>
            </w: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经费预算</w:t>
            </w: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和用途</w:t>
            </w:r>
          </w:p>
        </w:tc>
        <w:tc>
          <w:tcPr>
            <w:tcW w:w="6778" w:type="dxa"/>
          </w:tcPr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jc w:val="center"/>
              <w:rPr>
                <w:sz w:val="28"/>
                <w:szCs w:val="28"/>
              </w:rPr>
            </w:pPr>
          </w:p>
          <w:p w:rsidR="00967C25" w:rsidRDefault="00967C25" w:rsidP="000C729D">
            <w:pPr>
              <w:rPr>
                <w:sz w:val="28"/>
                <w:szCs w:val="28"/>
              </w:rPr>
            </w:pPr>
          </w:p>
        </w:tc>
      </w:tr>
    </w:tbl>
    <w:p w:rsidR="00967C25" w:rsidRPr="00FD3371" w:rsidRDefault="00967C25" w:rsidP="00967C25">
      <w:pPr>
        <w:jc w:val="center"/>
        <w:rPr>
          <w:sz w:val="24"/>
          <w:szCs w:val="24"/>
        </w:rPr>
      </w:pPr>
    </w:p>
    <w:p w:rsidR="008F593C" w:rsidRDefault="008F593C"/>
    <w:sectPr w:rsidR="008F5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25"/>
    <w:rsid w:val="00056C27"/>
    <w:rsid w:val="006F1FC0"/>
    <w:rsid w:val="007D02C8"/>
    <w:rsid w:val="008F593C"/>
    <w:rsid w:val="00967C25"/>
    <w:rsid w:val="00D2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A3CAA"/>
  <w15:chartTrackingRefBased/>
  <w15:docId w15:val="{A936CF0C-8A41-47EA-AD75-42DD5F5D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C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67C2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7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0110;12&#26376;10&#26085;&#21069;&#21457;&#33267;2354138899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223</Words>
  <Characters>1272</Characters>
  <Application>Microsoft Office Word</Application>
  <DocSecurity>0</DocSecurity>
  <Lines>10</Lines>
  <Paragraphs>2</Paragraphs>
  <ScaleCrop>false</ScaleCrop>
  <Company>Sky123.Org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王合义</dc:creator>
  <cp:keywords/>
  <dc:description/>
  <cp:lastModifiedBy>王合义</cp:lastModifiedBy>
  <cp:revision>4</cp:revision>
  <dcterms:created xsi:type="dcterms:W3CDTF">2017-11-24T00:51:00Z</dcterms:created>
  <dcterms:modified xsi:type="dcterms:W3CDTF">2017-11-24T01:07:00Z</dcterms:modified>
</cp:coreProperties>
</file>